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1D" w:rsidRPr="000D0E1D" w:rsidRDefault="000D0E1D" w:rsidP="000D0E1D">
      <w:pPr>
        <w:jc w:val="center"/>
        <w:rPr>
          <w:sz w:val="32"/>
          <w:szCs w:val="32"/>
        </w:rPr>
      </w:pPr>
      <w:r w:rsidRPr="000D0E1D">
        <w:rPr>
          <w:rFonts w:hint="eastAsia"/>
          <w:sz w:val="32"/>
          <w:szCs w:val="32"/>
        </w:rPr>
        <w:t>古橋先生と歌おう♪　連盟合唱団のお知らせ</w:t>
      </w:r>
    </w:p>
    <w:p w:rsidR="00031002" w:rsidRDefault="000D0E1D">
      <w:r>
        <w:rPr>
          <w:rFonts w:hint="eastAsia"/>
        </w:rPr>
        <w:t xml:space="preserve">　</w:t>
      </w:r>
    </w:p>
    <w:p w:rsidR="000D0E1D" w:rsidRDefault="000D0E1D" w:rsidP="000D0E1D">
      <w:pPr>
        <w:ind w:firstLineChars="100" w:firstLine="240"/>
        <w:rPr>
          <w:sz w:val="24"/>
          <w:szCs w:val="24"/>
        </w:rPr>
      </w:pPr>
      <w:r>
        <w:rPr>
          <w:rFonts w:hint="eastAsia"/>
          <w:sz w:val="24"/>
          <w:szCs w:val="24"/>
        </w:rPr>
        <w:t>第６９回合唱祭　今年の講師は古橋富士雄先生です。</w:t>
      </w:r>
    </w:p>
    <w:p w:rsidR="000D0E1D" w:rsidRDefault="000D0E1D">
      <w:pPr>
        <w:rPr>
          <w:sz w:val="24"/>
          <w:szCs w:val="24"/>
        </w:rPr>
      </w:pPr>
      <w:r>
        <w:rPr>
          <w:rFonts w:hint="eastAsia"/>
          <w:sz w:val="24"/>
          <w:szCs w:val="24"/>
        </w:rPr>
        <w:t>ご承知の通り日本合唱指揮者協会の理事長を長きにわたって務められた合唱指揮者でいらっしゃいます。</w:t>
      </w:r>
    </w:p>
    <w:p w:rsidR="000D0E1D" w:rsidRDefault="000D0E1D">
      <w:pPr>
        <w:rPr>
          <w:sz w:val="24"/>
          <w:szCs w:val="24"/>
        </w:rPr>
      </w:pPr>
      <w:r>
        <w:rPr>
          <w:rFonts w:hint="eastAsia"/>
          <w:sz w:val="24"/>
          <w:szCs w:val="24"/>
        </w:rPr>
        <w:t>先生にお願いして合唱祭に連盟合唱団を指揮していただくことになりました。</w:t>
      </w:r>
    </w:p>
    <w:p w:rsidR="000D0E1D" w:rsidRDefault="000D0E1D">
      <w:pPr>
        <w:rPr>
          <w:sz w:val="24"/>
          <w:szCs w:val="24"/>
        </w:rPr>
      </w:pPr>
      <w:r>
        <w:rPr>
          <w:rFonts w:hint="eastAsia"/>
          <w:sz w:val="24"/>
          <w:szCs w:val="24"/>
        </w:rPr>
        <w:t>事前練習をいたしますので奮ってご参加ください。</w:t>
      </w:r>
    </w:p>
    <w:p w:rsidR="00A22082" w:rsidRDefault="00A22082">
      <w:pPr>
        <w:rPr>
          <w:sz w:val="24"/>
          <w:szCs w:val="24"/>
        </w:rPr>
      </w:pPr>
    </w:p>
    <w:p w:rsidR="000D0E1D" w:rsidRDefault="000D0E1D" w:rsidP="000D0E1D">
      <w:pPr>
        <w:jc w:val="center"/>
        <w:rPr>
          <w:sz w:val="24"/>
          <w:szCs w:val="24"/>
        </w:rPr>
      </w:pPr>
      <w:r>
        <w:rPr>
          <w:rFonts w:hint="eastAsia"/>
          <w:sz w:val="24"/>
          <w:szCs w:val="24"/>
        </w:rPr>
        <w:t>連盟合唱団募集要項</w:t>
      </w:r>
    </w:p>
    <w:p w:rsidR="000D0E1D" w:rsidRDefault="000D0E1D" w:rsidP="000D0E1D">
      <w:pPr>
        <w:jc w:val="left"/>
        <w:rPr>
          <w:sz w:val="24"/>
          <w:szCs w:val="24"/>
        </w:rPr>
      </w:pPr>
    </w:p>
    <w:p w:rsidR="000D0E1D" w:rsidRDefault="000D0E1D" w:rsidP="000D0E1D">
      <w:pPr>
        <w:jc w:val="left"/>
        <w:rPr>
          <w:sz w:val="24"/>
          <w:szCs w:val="24"/>
        </w:rPr>
      </w:pPr>
      <w:r>
        <w:rPr>
          <w:rFonts w:hint="eastAsia"/>
          <w:sz w:val="24"/>
          <w:szCs w:val="24"/>
        </w:rPr>
        <w:t>曲目：三善晃作曲「唱歌の四季」音楽之友社発行　　女声合唱</w:t>
      </w:r>
    </w:p>
    <w:p w:rsidR="000D0E1D" w:rsidRDefault="000D0E1D" w:rsidP="000D0E1D">
      <w:pPr>
        <w:ind w:firstLineChars="500" w:firstLine="1200"/>
        <w:jc w:val="left"/>
        <w:rPr>
          <w:sz w:val="24"/>
          <w:szCs w:val="24"/>
        </w:rPr>
      </w:pPr>
      <w:r>
        <w:rPr>
          <w:rFonts w:hint="eastAsia"/>
          <w:sz w:val="24"/>
          <w:szCs w:val="24"/>
        </w:rPr>
        <w:t>楽譜まとめて購入いたしますのでお申込みください。１４００円</w:t>
      </w:r>
    </w:p>
    <w:p w:rsidR="001A3B03" w:rsidRDefault="000D0E1D" w:rsidP="000D0E1D">
      <w:pPr>
        <w:jc w:val="left"/>
        <w:rPr>
          <w:sz w:val="24"/>
          <w:szCs w:val="24"/>
        </w:rPr>
      </w:pPr>
      <w:r>
        <w:rPr>
          <w:rFonts w:hint="eastAsia"/>
          <w:sz w:val="24"/>
          <w:szCs w:val="24"/>
        </w:rPr>
        <w:t>練習講師：吉田宏先生</w:t>
      </w:r>
      <w:r w:rsidR="001A3B03">
        <w:rPr>
          <w:rFonts w:hint="eastAsia"/>
          <w:sz w:val="24"/>
          <w:szCs w:val="24"/>
        </w:rPr>
        <w:t>（合唱連盟理事・</w:t>
      </w:r>
      <w:r w:rsidR="00936877">
        <w:rPr>
          <w:sz w:val="24"/>
          <w:szCs w:val="24"/>
        </w:rPr>
        <w:t>VOCE</w:t>
      </w:r>
      <w:r w:rsidR="001A3B03">
        <w:rPr>
          <w:sz w:val="24"/>
          <w:szCs w:val="24"/>
        </w:rPr>
        <w:t xml:space="preserve"> </w:t>
      </w:r>
      <w:r w:rsidR="001A3B03">
        <w:rPr>
          <w:rFonts w:hint="eastAsia"/>
          <w:sz w:val="24"/>
          <w:szCs w:val="24"/>
        </w:rPr>
        <w:t>ARMONICA</w:t>
      </w:r>
      <w:r w:rsidR="001A3B03">
        <w:rPr>
          <w:rFonts w:hint="eastAsia"/>
          <w:sz w:val="24"/>
          <w:szCs w:val="24"/>
        </w:rPr>
        <w:t>団内指揮者）</w:t>
      </w:r>
    </w:p>
    <w:p w:rsidR="001A3B03" w:rsidRDefault="000D0E1D" w:rsidP="000D0E1D">
      <w:pPr>
        <w:jc w:val="left"/>
        <w:rPr>
          <w:sz w:val="24"/>
          <w:szCs w:val="24"/>
        </w:rPr>
      </w:pPr>
      <w:r>
        <w:rPr>
          <w:rFonts w:hint="eastAsia"/>
          <w:sz w:val="24"/>
          <w:szCs w:val="24"/>
        </w:rPr>
        <w:t xml:space="preserve">　　</w:t>
      </w:r>
      <w:r w:rsidR="001A3B03">
        <w:rPr>
          <w:rFonts w:hint="eastAsia"/>
          <w:sz w:val="24"/>
          <w:szCs w:val="24"/>
        </w:rPr>
        <w:t xml:space="preserve">　　　</w:t>
      </w:r>
      <w:r>
        <w:rPr>
          <w:rFonts w:hint="eastAsia"/>
          <w:sz w:val="24"/>
          <w:szCs w:val="24"/>
        </w:rPr>
        <w:t>大津康平先生</w:t>
      </w:r>
      <w:r w:rsidR="001A3B03">
        <w:rPr>
          <w:rFonts w:hint="eastAsia"/>
          <w:sz w:val="24"/>
          <w:szCs w:val="24"/>
        </w:rPr>
        <w:t>（</w:t>
      </w:r>
      <w:r w:rsidR="00F27B82">
        <w:rPr>
          <w:rFonts w:hint="eastAsia"/>
          <w:sz w:val="24"/>
          <w:szCs w:val="24"/>
        </w:rPr>
        <w:t>合唱連盟理事・</w:t>
      </w:r>
      <w:r w:rsidR="001A3B03">
        <w:rPr>
          <w:rFonts w:hint="eastAsia"/>
          <w:sz w:val="24"/>
          <w:szCs w:val="24"/>
        </w:rPr>
        <w:t>新松戸コール・マミー指揮者）</w:t>
      </w:r>
    </w:p>
    <w:p w:rsidR="000D0E1D" w:rsidRDefault="000D0E1D" w:rsidP="001A3B03">
      <w:pPr>
        <w:ind w:firstLineChars="500" w:firstLine="1200"/>
        <w:jc w:val="left"/>
        <w:rPr>
          <w:sz w:val="24"/>
          <w:szCs w:val="24"/>
        </w:rPr>
      </w:pPr>
      <w:r>
        <w:rPr>
          <w:rFonts w:hint="eastAsia"/>
          <w:sz w:val="24"/>
          <w:szCs w:val="24"/>
        </w:rPr>
        <w:t>上原豪先生</w:t>
      </w:r>
      <w:r w:rsidR="001A3B03">
        <w:rPr>
          <w:rFonts w:hint="eastAsia"/>
          <w:sz w:val="24"/>
          <w:szCs w:val="24"/>
        </w:rPr>
        <w:t>（女声合唱団</w:t>
      </w:r>
      <w:r w:rsidR="001A3B03">
        <w:rPr>
          <w:rFonts w:hint="eastAsia"/>
          <w:sz w:val="24"/>
          <w:szCs w:val="24"/>
        </w:rPr>
        <w:t xml:space="preserve"> </w:t>
      </w:r>
      <w:r w:rsidR="001A3B03">
        <w:rPr>
          <w:rFonts w:hint="eastAsia"/>
          <w:sz w:val="24"/>
          <w:szCs w:val="24"/>
        </w:rPr>
        <w:t>瑞季・ゆすら　ピアニスト）</w:t>
      </w:r>
    </w:p>
    <w:p w:rsidR="000D0E1D" w:rsidRDefault="001A3B03" w:rsidP="000D0E1D">
      <w:pPr>
        <w:jc w:val="left"/>
        <w:rPr>
          <w:sz w:val="24"/>
          <w:szCs w:val="24"/>
        </w:rPr>
      </w:pPr>
      <w:r>
        <w:rPr>
          <w:rFonts w:hint="eastAsia"/>
          <w:sz w:val="24"/>
          <w:szCs w:val="24"/>
        </w:rPr>
        <w:t>練習回数：計６</w:t>
      </w:r>
      <w:r w:rsidR="000D0E1D">
        <w:rPr>
          <w:rFonts w:hint="eastAsia"/>
          <w:sz w:val="24"/>
          <w:szCs w:val="24"/>
        </w:rPr>
        <w:t>回　別記練習予定参照</w:t>
      </w:r>
    </w:p>
    <w:p w:rsidR="000D0E1D" w:rsidRDefault="000D0E1D" w:rsidP="000D0E1D">
      <w:pPr>
        <w:jc w:val="left"/>
        <w:rPr>
          <w:sz w:val="24"/>
          <w:szCs w:val="24"/>
        </w:rPr>
      </w:pPr>
      <w:r>
        <w:rPr>
          <w:rFonts w:hint="eastAsia"/>
          <w:sz w:val="24"/>
          <w:szCs w:val="24"/>
        </w:rPr>
        <w:t>練習参加費：連盟会員：２０００円　　会員外：３０００円</w:t>
      </w:r>
    </w:p>
    <w:p w:rsidR="001A3B03" w:rsidRDefault="000D0E1D" w:rsidP="000D0E1D">
      <w:pPr>
        <w:jc w:val="left"/>
        <w:rPr>
          <w:sz w:val="24"/>
          <w:szCs w:val="24"/>
        </w:rPr>
      </w:pPr>
      <w:r>
        <w:rPr>
          <w:rFonts w:hint="eastAsia"/>
          <w:sz w:val="24"/>
          <w:szCs w:val="24"/>
        </w:rPr>
        <w:t>演奏：合唱祭ステージ　１１月４日・５日　両日</w:t>
      </w:r>
      <w:r>
        <w:rPr>
          <w:rFonts w:hint="eastAsia"/>
          <w:sz w:val="24"/>
          <w:szCs w:val="24"/>
        </w:rPr>
        <w:t xml:space="preserve">  </w:t>
      </w:r>
    </w:p>
    <w:p w:rsidR="000D0E1D" w:rsidRDefault="001A3B03" w:rsidP="001A3B03">
      <w:pPr>
        <w:ind w:firstLineChars="300" w:firstLine="720"/>
        <w:jc w:val="left"/>
        <w:rPr>
          <w:sz w:val="24"/>
          <w:szCs w:val="24"/>
        </w:rPr>
      </w:pPr>
      <w:r>
        <w:rPr>
          <w:rFonts w:hint="eastAsia"/>
          <w:sz w:val="24"/>
          <w:szCs w:val="24"/>
        </w:rPr>
        <w:t>両日とも</w:t>
      </w:r>
      <w:r w:rsidR="000D0E1D">
        <w:rPr>
          <w:rFonts w:hint="eastAsia"/>
          <w:sz w:val="24"/>
          <w:szCs w:val="24"/>
        </w:rPr>
        <w:t>開演前に古橋先生のリハーサル予定</w:t>
      </w:r>
    </w:p>
    <w:p w:rsidR="00F27B82" w:rsidRDefault="00F27B82" w:rsidP="00F27B82">
      <w:pPr>
        <w:jc w:val="left"/>
        <w:rPr>
          <w:sz w:val="24"/>
          <w:szCs w:val="24"/>
        </w:rPr>
      </w:pPr>
      <w:r>
        <w:rPr>
          <w:rFonts w:hint="eastAsia"/>
          <w:sz w:val="24"/>
          <w:szCs w:val="24"/>
        </w:rPr>
        <w:t xml:space="preserve">　※参加は原則として両日参加を基本とします。都合のつかない方はご相談ください。</w:t>
      </w:r>
    </w:p>
    <w:p w:rsidR="00F27B82" w:rsidRDefault="000D0E1D" w:rsidP="000D0E1D">
      <w:pPr>
        <w:ind w:left="2160" w:hangingChars="900" w:hanging="2160"/>
        <w:jc w:val="left"/>
        <w:rPr>
          <w:sz w:val="24"/>
          <w:szCs w:val="24"/>
        </w:rPr>
      </w:pPr>
      <w:r>
        <w:rPr>
          <w:rFonts w:hint="eastAsia"/>
          <w:sz w:val="24"/>
          <w:szCs w:val="24"/>
        </w:rPr>
        <w:t>申し込み締め切り：９月</w:t>
      </w:r>
      <w:r>
        <w:rPr>
          <w:rFonts w:hint="eastAsia"/>
          <w:sz w:val="24"/>
          <w:szCs w:val="24"/>
        </w:rPr>
        <w:t>20</w:t>
      </w:r>
      <w:r>
        <w:rPr>
          <w:rFonts w:hint="eastAsia"/>
          <w:sz w:val="24"/>
          <w:szCs w:val="24"/>
        </w:rPr>
        <w:t>日　参加申し込みはそれ以後も受け付けますが楽譜申し込みの方はここで一度締め切ります。</w:t>
      </w:r>
    </w:p>
    <w:p w:rsidR="000D0E1D" w:rsidRDefault="000D0E1D" w:rsidP="000D0E1D">
      <w:pPr>
        <w:ind w:left="2160" w:hangingChars="900" w:hanging="2160"/>
        <w:jc w:val="left"/>
        <w:rPr>
          <w:sz w:val="24"/>
          <w:szCs w:val="24"/>
        </w:rPr>
      </w:pPr>
      <w:r>
        <w:rPr>
          <w:rFonts w:hint="eastAsia"/>
          <w:sz w:val="24"/>
          <w:szCs w:val="24"/>
        </w:rPr>
        <w:t xml:space="preserve">　</w:t>
      </w:r>
    </w:p>
    <w:p w:rsidR="000D0E1D" w:rsidRDefault="000D0E1D" w:rsidP="000D0E1D">
      <w:pPr>
        <w:ind w:left="2160" w:hangingChars="900" w:hanging="2160"/>
        <w:jc w:val="left"/>
        <w:rPr>
          <w:sz w:val="24"/>
          <w:szCs w:val="24"/>
        </w:rPr>
      </w:pPr>
      <w:r>
        <w:rPr>
          <w:rFonts w:hint="eastAsia"/>
          <w:sz w:val="24"/>
          <w:szCs w:val="24"/>
        </w:rPr>
        <w:t xml:space="preserve">お問い合わせ：連盟事務局　加藤　</w:t>
      </w:r>
      <w:r>
        <w:rPr>
          <w:rFonts w:hint="eastAsia"/>
          <w:sz w:val="24"/>
          <w:szCs w:val="24"/>
        </w:rPr>
        <w:t>047-384-6079</w:t>
      </w:r>
      <w:r>
        <w:rPr>
          <w:rFonts w:hint="eastAsia"/>
          <w:sz w:val="24"/>
          <w:szCs w:val="24"/>
        </w:rPr>
        <w:t xml:space="preserve">　　</w:t>
      </w:r>
      <w:r>
        <w:rPr>
          <w:rFonts w:hint="eastAsia"/>
          <w:sz w:val="24"/>
          <w:szCs w:val="24"/>
        </w:rPr>
        <w:t>t-junior@nifty.com</w:t>
      </w:r>
    </w:p>
    <w:p w:rsidR="008C5503" w:rsidRDefault="008C5503" w:rsidP="000D0E1D">
      <w:pPr>
        <w:rPr>
          <w:sz w:val="24"/>
          <w:szCs w:val="24"/>
        </w:rPr>
      </w:pPr>
    </w:p>
    <w:p w:rsidR="007054AF" w:rsidRDefault="007054AF" w:rsidP="000D0E1D">
      <w:pPr>
        <w:rPr>
          <w:sz w:val="24"/>
          <w:szCs w:val="24"/>
        </w:rPr>
      </w:pPr>
      <w:r>
        <w:rPr>
          <w:rFonts w:hint="eastAsia"/>
          <w:sz w:val="24"/>
          <w:szCs w:val="24"/>
        </w:rPr>
        <w:t>練習予定</w:t>
      </w:r>
    </w:p>
    <w:p w:rsidR="007054AF" w:rsidRDefault="007054AF" w:rsidP="000D0E1D">
      <w:pPr>
        <w:rPr>
          <w:sz w:val="24"/>
          <w:szCs w:val="24"/>
        </w:rPr>
      </w:pPr>
    </w:p>
    <w:tbl>
      <w:tblPr>
        <w:tblStyle w:val="a3"/>
        <w:tblW w:w="0" w:type="auto"/>
        <w:tblLook w:val="04A0" w:firstRow="1" w:lastRow="0" w:firstColumn="1" w:lastColumn="0" w:noHBand="0" w:noVBand="1"/>
      </w:tblPr>
      <w:tblGrid>
        <w:gridCol w:w="2100"/>
        <w:gridCol w:w="2573"/>
        <w:gridCol w:w="1559"/>
        <w:gridCol w:w="3504"/>
      </w:tblGrid>
      <w:tr w:rsidR="001A3B03" w:rsidTr="001A3B03">
        <w:tc>
          <w:tcPr>
            <w:tcW w:w="2100" w:type="dxa"/>
          </w:tcPr>
          <w:p w:rsidR="001A3B03" w:rsidRDefault="001A3B03" w:rsidP="001A3B03">
            <w:pPr>
              <w:jc w:val="center"/>
              <w:rPr>
                <w:sz w:val="24"/>
                <w:szCs w:val="24"/>
              </w:rPr>
            </w:pPr>
            <w:r>
              <w:rPr>
                <w:rFonts w:hint="eastAsia"/>
                <w:sz w:val="24"/>
                <w:szCs w:val="24"/>
              </w:rPr>
              <w:t>月　日</w:t>
            </w:r>
          </w:p>
        </w:tc>
        <w:tc>
          <w:tcPr>
            <w:tcW w:w="2573" w:type="dxa"/>
          </w:tcPr>
          <w:p w:rsidR="001A3B03" w:rsidRDefault="001A3B03" w:rsidP="001A3B03">
            <w:pPr>
              <w:jc w:val="center"/>
              <w:rPr>
                <w:sz w:val="24"/>
                <w:szCs w:val="24"/>
              </w:rPr>
            </w:pPr>
            <w:r>
              <w:rPr>
                <w:rFonts w:hint="eastAsia"/>
                <w:sz w:val="24"/>
                <w:szCs w:val="24"/>
              </w:rPr>
              <w:t>時間</w:t>
            </w:r>
          </w:p>
        </w:tc>
        <w:tc>
          <w:tcPr>
            <w:tcW w:w="1559" w:type="dxa"/>
          </w:tcPr>
          <w:p w:rsidR="001A3B03" w:rsidRDefault="001A3B03" w:rsidP="001A3B03">
            <w:pPr>
              <w:jc w:val="center"/>
              <w:rPr>
                <w:sz w:val="24"/>
                <w:szCs w:val="24"/>
              </w:rPr>
            </w:pPr>
            <w:r>
              <w:rPr>
                <w:rFonts w:hint="eastAsia"/>
                <w:sz w:val="24"/>
                <w:szCs w:val="24"/>
              </w:rPr>
              <w:t>講師</w:t>
            </w:r>
          </w:p>
        </w:tc>
        <w:tc>
          <w:tcPr>
            <w:tcW w:w="3504" w:type="dxa"/>
          </w:tcPr>
          <w:p w:rsidR="001A3B03" w:rsidRDefault="001A3B03" w:rsidP="001A3B03">
            <w:pPr>
              <w:jc w:val="center"/>
              <w:rPr>
                <w:sz w:val="24"/>
                <w:szCs w:val="24"/>
              </w:rPr>
            </w:pPr>
            <w:r>
              <w:rPr>
                <w:rFonts w:hint="eastAsia"/>
                <w:sz w:val="24"/>
                <w:szCs w:val="24"/>
              </w:rPr>
              <w:t>会場</w:t>
            </w:r>
          </w:p>
        </w:tc>
      </w:tr>
      <w:tr w:rsidR="001A3B03" w:rsidTr="001A3B03">
        <w:tc>
          <w:tcPr>
            <w:tcW w:w="2100" w:type="dxa"/>
          </w:tcPr>
          <w:p w:rsidR="001A3B03" w:rsidRDefault="001A3B03" w:rsidP="001A3B03">
            <w:pPr>
              <w:rPr>
                <w:sz w:val="24"/>
                <w:szCs w:val="24"/>
              </w:rPr>
            </w:pPr>
            <w:r>
              <w:rPr>
                <w:rFonts w:hint="eastAsia"/>
                <w:sz w:val="24"/>
                <w:szCs w:val="24"/>
              </w:rPr>
              <w:t>10</w:t>
            </w:r>
            <w:r>
              <w:rPr>
                <w:rFonts w:hint="eastAsia"/>
                <w:sz w:val="24"/>
                <w:szCs w:val="24"/>
              </w:rPr>
              <w:t>月</w:t>
            </w:r>
            <w:r>
              <w:rPr>
                <w:rFonts w:hint="eastAsia"/>
                <w:sz w:val="24"/>
                <w:szCs w:val="24"/>
              </w:rPr>
              <w:t>16</w:t>
            </w:r>
            <w:r>
              <w:rPr>
                <w:rFonts w:hint="eastAsia"/>
                <w:sz w:val="24"/>
                <w:szCs w:val="24"/>
              </w:rPr>
              <w:t>日（月）</w:t>
            </w:r>
          </w:p>
        </w:tc>
        <w:tc>
          <w:tcPr>
            <w:tcW w:w="2573" w:type="dxa"/>
          </w:tcPr>
          <w:p w:rsidR="001A3B03" w:rsidRDefault="001A3B03" w:rsidP="001A3B03">
            <w:pPr>
              <w:ind w:left="57"/>
              <w:rPr>
                <w:sz w:val="24"/>
                <w:szCs w:val="24"/>
              </w:rPr>
            </w:pPr>
            <w:r>
              <w:rPr>
                <w:rFonts w:hint="eastAsia"/>
                <w:sz w:val="24"/>
                <w:szCs w:val="24"/>
              </w:rPr>
              <w:t>13:00</w:t>
            </w:r>
            <w:r>
              <w:rPr>
                <w:rFonts w:hint="eastAsia"/>
                <w:sz w:val="24"/>
                <w:szCs w:val="24"/>
              </w:rPr>
              <w:t>～</w:t>
            </w:r>
            <w:r>
              <w:rPr>
                <w:rFonts w:hint="eastAsia"/>
                <w:sz w:val="24"/>
                <w:szCs w:val="24"/>
              </w:rPr>
              <w:t>15:00</w:t>
            </w:r>
            <w:r>
              <w:rPr>
                <w:rFonts w:hint="eastAsia"/>
                <w:sz w:val="24"/>
                <w:szCs w:val="24"/>
              </w:rPr>
              <w:t xml:space="preserve">　　※</w:t>
            </w:r>
          </w:p>
        </w:tc>
        <w:tc>
          <w:tcPr>
            <w:tcW w:w="1559" w:type="dxa"/>
          </w:tcPr>
          <w:p w:rsidR="001A3B03" w:rsidRDefault="001A3B03" w:rsidP="001A3B03">
            <w:pPr>
              <w:rPr>
                <w:sz w:val="24"/>
                <w:szCs w:val="24"/>
              </w:rPr>
            </w:pPr>
            <w:r>
              <w:rPr>
                <w:rFonts w:hint="eastAsia"/>
                <w:sz w:val="24"/>
                <w:szCs w:val="24"/>
              </w:rPr>
              <w:t>吉田・上原</w:t>
            </w:r>
          </w:p>
        </w:tc>
        <w:tc>
          <w:tcPr>
            <w:tcW w:w="3504" w:type="dxa"/>
          </w:tcPr>
          <w:p w:rsidR="001A3B03" w:rsidRDefault="001A3B03" w:rsidP="001A3B03">
            <w:pPr>
              <w:rPr>
                <w:sz w:val="24"/>
                <w:szCs w:val="24"/>
              </w:rPr>
            </w:pPr>
            <w:r>
              <w:rPr>
                <w:rFonts w:hint="eastAsia"/>
                <w:sz w:val="24"/>
                <w:szCs w:val="24"/>
              </w:rPr>
              <w:t>稔台市民センター第</w:t>
            </w:r>
            <w:r>
              <w:rPr>
                <w:rFonts w:hint="eastAsia"/>
                <w:sz w:val="24"/>
                <w:szCs w:val="24"/>
              </w:rPr>
              <w:t>1</w:t>
            </w:r>
            <w:r>
              <w:rPr>
                <w:rFonts w:hint="eastAsia"/>
                <w:sz w:val="24"/>
                <w:szCs w:val="24"/>
              </w:rPr>
              <w:t>ホール</w:t>
            </w:r>
          </w:p>
        </w:tc>
      </w:tr>
      <w:tr w:rsidR="001A3B03" w:rsidTr="001A3B03">
        <w:tc>
          <w:tcPr>
            <w:tcW w:w="2100" w:type="dxa"/>
          </w:tcPr>
          <w:p w:rsidR="001A3B03" w:rsidRDefault="001A3B03" w:rsidP="001A3B03">
            <w:pPr>
              <w:rPr>
                <w:sz w:val="24"/>
                <w:szCs w:val="24"/>
              </w:rPr>
            </w:pPr>
            <w:r>
              <w:rPr>
                <w:rFonts w:hint="eastAsia"/>
                <w:sz w:val="24"/>
                <w:szCs w:val="24"/>
              </w:rPr>
              <w:t>10</w:t>
            </w:r>
            <w:r>
              <w:rPr>
                <w:rFonts w:hint="eastAsia"/>
                <w:sz w:val="24"/>
                <w:szCs w:val="24"/>
              </w:rPr>
              <w:t>月</w:t>
            </w:r>
            <w:r>
              <w:rPr>
                <w:rFonts w:hint="eastAsia"/>
                <w:sz w:val="24"/>
                <w:szCs w:val="24"/>
              </w:rPr>
              <w:t>18</w:t>
            </w:r>
            <w:r>
              <w:rPr>
                <w:rFonts w:hint="eastAsia"/>
                <w:sz w:val="24"/>
                <w:szCs w:val="24"/>
              </w:rPr>
              <w:t>日（水）</w:t>
            </w:r>
          </w:p>
        </w:tc>
        <w:tc>
          <w:tcPr>
            <w:tcW w:w="2573" w:type="dxa"/>
          </w:tcPr>
          <w:p w:rsidR="001A3B03" w:rsidRDefault="001A3B03" w:rsidP="001A3B03">
            <w:pPr>
              <w:ind w:left="57"/>
              <w:rPr>
                <w:sz w:val="24"/>
                <w:szCs w:val="24"/>
              </w:rPr>
            </w:pPr>
            <w:r>
              <w:rPr>
                <w:rFonts w:hint="eastAsia"/>
                <w:sz w:val="24"/>
                <w:szCs w:val="24"/>
              </w:rPr>
              <w:t>14:00</w:t>
            </w:r>
            <w:r>
              <w:rPr>
                <w:rFonts w:hint="eastAsia"/>
                <w:sz w:val="24"/>
                <w:szCs w:val="24"/>
              </w:rPr>
              <w:t>～</w:t>
            </w:r>
            <w:r>
              <w:rPr>
                <w:rFonts w:hint="eastAsia"/>
                <w:sz w:val="24"/>
                <w:szCs w:val="24"/>
              </w:rPr>
              <w:t>16:00</w:t>
            </w:r>
          </w:p>
        </w:tc>
        <w:tc>
          <w:tcPr>
            <w:tcW w:w="1559" w:type="dxa"/>
          </w:tcPr>
          <w:p w:rsidR="001A3B03" w:rsidRDefault="001A3B03" w:rsidP="001A3B03">
            <w:pPr>
              <w:rPr>
                <w:sz w:val="24"/>
                <w:szCs w:val="24"/>
              </w:rPr>
            </w:pPr>
            <w:r>
              <w:rPr>
                <w:rFonts w:hint="eastAsia"/>
                <w:sz w:val="24"/>
                <w:szCs w:val="24"/>
              </w:rPr>
              <w:t>吉田・大津</w:t>
            </w:r>
          </w:p>
        </w:tc>
        <w:tc>
          <w:tcPr>
            <w:tcW w:w="3504" w:type="dxa"/>
          </w:tcPr>
          <w:p w:rsidR="001A3B03" w:rsidRDefault="001A3B03" w:rsidP="001A3B03">
            <w:pPr>
              <w:rPr>
                <w:sz w:val="24"/>
                <w:szCs w:val="24"/>
              </w:rPr>
            </w:pPr>
            <w:r>
              <w:rPr>
                <w:rFonts w:hint="eastAsia"/>
                <w:sz w:val="24"/>
                <w:szCs w:val="24"/>
              </w:rPr>
              <w:t>明市民センターホール</w:t>
            </w:r>
          </w:p>
        </w:tc>
      </w:tr>
      <w:tr w:rsidR="001A3B03" w:rsidTr="001A3B03">
        <w:tc>
          <w:tcPr>
            <w:tcW w:w="2100" w:type="dxa"/>
          </w:tcPr>
          <w:p w:rsidR="001A3B03" w:rsidRDefault="001A3B03" w:rsidP="001A3B03">
            <w:pPr>
              <w:rPr>
                <w:sz w:val="24"/>
                <w:szCs w:val="24"/>
              </w:rPr>
            </w:pPr>
            <w:r>
              <w:rPr>
                <w:rFonts w:hint="eastAsia"/>
                <w:sz w:val="24"/>
                <w:szCs w:val="24"/>
              </w:rPr>
              <w:t>10</w:t>
            </w:r>
            <w:r>
              <w:rPr>
                <w:rFonts w:hint="eastAsia"/>
                <w:sz w:val="24"/>
                <w:szCs w:val="24"/>
              </w:rPr>
              <w:t>月</w:t>
            </w:r>
            <w:r>
              <w:rPr>
                <w:rFonts w:hint="eastAsia"/>
                <w:sz w:val="24"/>
                <w:szCs w:val="24"/>
              </w:rPr>
              <w:t>25</w:t>
            </w:r>
            <w:r>
              <w:rPr>
                <w:rFonts w:hint="eastAsia"/>
                <w:sz w:val="24"/>
                <w:szCs w:val="24"/>
              </w:rPr>
              <w:t>日（水）</w:t>
            </w:r>
          </w:p>
        </w:tc>
        <w:tc>
          <w:tcPr>
            <w:tcW w:w="2573" w:type="dxa"/>
          </w:tcPr>
          <w:p w:rsidR="001A3B03" w:rsidRDefault="001A3B03" w:rsidP="001A3B03">
            <w:pPr>
              <w:ind w:left="57"/>
              <w:rPr>
                <w:sz w:val="24"/>
                <w:szCs w:val="24"/>
              </w:rPr>
            </w:pPr>
            <w:r>
              <w:rPr>
                <w:rFonts w:hint="eastAsia"/>
                <w:sz w:val="24"/>
                <w:szCs w:val="24"/>
              </w:rPr>
              <w:t>14:00</w:t>
            </w:r>
            <w:r>
              <w:rPr>
                <w:rFonts w:hint="eastAsia"/>
                <w:sz w:val="24"/>
                <w:szCs w:val="24"/>
              </w:rPr>
              <w:t>～</w:t>
            </w:r>
            <w:r>
              <w:rPr>
                <w:rFonts w:hint="eastAsia"/>
                <w:sz w:val="24"/>
                <w:szCs w:val="24"/>
              </w:rPr>
              <w:t>16:00</w:t>
            </w:r>
          </w:p>
        </w:tc>
        <w:tc>
          <w:tcPr>
            <w:tcW w:w="1559" w:type="dxa"/>
          </w:tcPr>
          <w:p w:rsidR="001A3B03" w:rsidRDefault="001A3B03" w:rsidP="001A3B03">
            <w:pPr>
              <w:rPr>
                <w:sz w:val="24"/>
                <w:szCs w:val="24"/>
              </w:rPr>
            </w:pPr>
            <w:r>
              <w:rPr>
                <w:rFonts w:hint="eastAsia"/>
                <w:sz w:val="24"/>
                <w:szCs w:val="24"/>
              </w:rPr>
              <w:t>吉田・上原</w:t>
            </w:r>
          </w:p>
        </w:tc>
        <w:tc>
          <w:tcPr>
            <w:tcW w:w="3504" w:type="dxa"/>
          </w:tcPr>
          <w:p w:rsidR="001A3B03" w:rsidRDefault="001A3B03" w:rsidP="001A3B03">
            <w:pPr>
              <w:rPr>
                <w:sz w:val="24"/>
                <w:szCs w:val="24"/>
              </w:rPr>
            </w:pPr>
            <w:r>
              <w:rPr>
                <w:rFonts w:hint="eastAsia"/>
                <w:sz w:val="24"/>
                <w:szCs w:val="24"/>
              </w:rPr>
              <w:t>森のホール</w:t>
            </w:r>
            <w:r>
              <w:rPr>
                <w:rFonts w:hint="eastAsia"/>
                <w:sz w:val="24"/>
                <w:szCs w:val="24"/>
              </w:rPr>
              <w:t>21</w:t>
            </w:r>
            <w:r>
              <w:rPr>
                <w:rFonts w:hint="eastAsia"/>
                <w:sz w:val="24"/>
                <w:szCs w:val="24"/>
              </w:rPr>
              <w:t>リハーサル室</w:t>
            </w:r>
            <w:r>
              <w:rPr>
                <w:rFonts w:hint="eastAsia"/>
                <w:sz w:val="24"/>
                <w:szCs w:val="24"/>
              </w:rPr>
              <w:t>2</w:t>
            </w:r>
          </w:p>
        </w:tc>
      </w:tr>
      <w:tr w:rsidR="001A3B03" w:rsidTr="001A3B03">
        <w:tc>
          <w:tcPr>
            <w:tcW w:w="2100" w:type="dxa"/>
          </w:tcPr>
          <w:p w:rsidR="001A3B03" w:rsidRDefault="001A3B03" w:rsidP="001A3B03">
            <w:pPr>
              <w:rPr>
                <w:sz w:val="24"/>
                <w:szCs w:val="24"/>
              </w:rPr>
            </w:pPr>
            <w:r>
              <w:rPr>
                <w:rFonts w:hint="eastAsia"/>
                <w:sz w:val="24"/>
                <w:szCs w:val="24"/>
              </w:rPr>
              <w:t>10</w:t>
            </w:r>
            <w:r>
              <w:rPr>
                <w:rFonts w:hint="eastAsia"/>
                <w:sz w:val="24"/>
                <w:szCs w:val="24"/>
              </w:rPr>
              <w:t>月</w:t>
            </w:r>
            <w:r>
              <w:rPr>
                <w:rFonts w:hint="eastAsia"/>
                <w:sz w:val="24"/>
                <w:szCs w:val="24"/>
              </w:rPr>
              <w:t>26</w:t>
            </w:r>
            <w:r>
              <w:rPr>
                <w:rFonts w:hint="eastAsia"/>
                <w:sz w:val="24"/>
                <w:szCs w:val="24"/>
              </w:rPr>
              <w:t>日（木）</w:t>
            </w:r>
          </w:p>
        </w:tc>
        <w:tc>
          <w:tcPr>
            <w:tcW w:w="2573" w:type="dxa"/>
          </w:tcPr>
          <w:p w:rsidR="001A3B03" w:rsidRDefault="001A3B03" w:rsidP="001A3B03">
            <w:pPr>
              <w:ind w:left="57"/>
              <w:rPr>
                <w:sz w:val="24"/>
                <w:szCs w:val="24"/>
              </w:rPr>
            </w:pPr>
            <w:r>
              <w:rPr>
                <w:rFonts w:hint="eastAsia"/>
                <w:sz w:val="24"/>
                <w:szCs w:val="24"/>
              </w:rPr>
              <w:t>14:00</w:t>
            </w:r>
            <w:r>
              <w:rPr>
                <w:rFonts w:hint="eastAsia"/>
                <w:sz w:val="24"/>
                <w:szCs w:val="24"/>
              </w:rPr>
              <w:t>～</w:t>
            </w:r>
            <w:r>
              <w:rPr>
                <w:rFonts w:hint="eastAsia"/>
                <w:sz w:val="24"/>
                <w:szCs w:val="24"/>
              </w:rPr>
              <w:t>16:00</w:t>
            </w:r>
          </w:p>
        </w:tc>
        <w:tc>
          <w:tcPr>
            <w:tcW w:w="1559" w:type="dxa"/>
          </w:tcPr>
          <w:p w:rsidR="001A3B03" w:rsidRDefault="001A3B03" w:rsidP="001A3B03">
            <w:pPr>
              <w:rPr>
                <w:sz w:val="24"/>
                <w:szCs w:val="24"/>
              </w:rPr>
            </w:pPr>
            <w:r>
              <w:rPr>
                <w:rFonts w:hint="eastAsia"/>
                <w:sz w:val="24"/>
                <w:szCs w:val="24"/>
              </w:rPr>
              <w:t>吉田・上原</w:t>
            </w:r>
          </w:p>
        </w:tc>
        <w:tc>
          <w:tcPr>
            <w:tcW w:w="3504" w:type="dxa"/>
          </w:tcPr>
          <w:p w:rsidR="001A3B03" w:rsidRDefault="001A3B03" w:rsidP="001A3B03">
            <w:pPr>
              <w:rPr>
                <w:sz w:val="24"/>
                <w:szCs w:val="24"/>
              </w:rPr>
            </w:pPr>
            <w:r>
              <w:rPr>
                <w:rFonts w:hint="eastAsia"/>
                <w:sz w:val="24"/>
                <w:szCs w:val="24"/>
              </w:rPr>
              <w:t>常盤平市民センターホール</w:t>
            </w:r>
          </w:p>
        </w:tc>
      </w:tr>
      <w:tr w:rsidR="001A3B03" w:rsidTr="001A3B03">
        <w:tc>
          <w:tcPr>
            <w:tcW w:w="2100" w:type="dxa"/>
          </w:tcPr>
          <w:p w:rsidR="001A3B03" w:rsidRDefault="001A3B03" w:rsidP="001A3B03">
            <w:pPr>
              <w:rPr>
                <w:sz w:val="24"/>
                <w:szCs w:val="24"/>
              </w:rPr>
            </w:pPr>
            <w:r>
              <w:rPr>
                <w:rFonts w:hint="eastAsia"/>
                <w:sz w:val="24"/>
                <w:szCs w:val="24"/>
              </w:rPr>
              <w:t>10</w:t>
            </w:r>
            <w:r>
              <w:rPr>
                <w:rFonts w:hint="eastAsia"/>
                <w:sz w:val="24"/>
                <w:szCs w:val="24"/>
              </w:rPr>
              <w:t>月</w:t>
            </w:r>
            <w:r>
              <w:rPr>
                <w:rFonts w:hint="eastAsia"/>
                <w:sz w:val="24"/>
                <w:szCs w:val="24"/>
              </w:rPr>
              <w:t>30</w:t>
            </w:r>
            <w:r>
              <w:rPr>
                <w:rFonts w:hint="eastAsia"/>
                <w:sz w:val="24"/>
                <w:szCs w:val="24"/>
              </w:rPr>
              <w:t>日（月）</w:t>
            </w:r>
          </w:p>
        </w:tc>
        <w:tc>
          <w:tcPr>
            <w:tcW w:w="2573" w:type="dxa"/>
          </w:tcPr>
          <w:p w:rsidR="001A3B03" w:rsidRDefault="001A3B03" w:rsidP="001A3B03">
            <w:pPr>
              <w:ind w:left="57"/>
              <w:rPr>
                <w:sz w:val="24"/>
                <w:szCs w:val="24"/>
              </w:rPr>
            </w:pPr>
            <w:r>
              <w:rPr>
                <w:rFonts w:hint="eastAsia"/>
                <w:sz w:val="24"/>
                <w:szCs w:val="24"/>
              </w:rPr>
              <w:t>14:00</w:t>
            </w:r>
            <w:r>
              <w:rPr>
                <w:rFonts w:hint="eastAsia"/>
                <w:sz w:val="24"/>
                <w:szCs w:val="24"/>
              </w:rPr>
              <w:t>～</w:t>
            </w:r>
            <w:r>
              <w:rPr>
                <w:rFonts w:hint="eastAsia"/>
                <w:sz w:val="24"/>
                <w:szCs w:val="24"/>
              </w:rPr>
              <w:t>16:00</w:t>
            </w:r>
          </w:p>
        </w:tc>
        <w:tc>
          <w:tcPr>
            <w:tcW w:w="1559" w:type="dxa"/>
          </w:tcPr>
          <w:p w:rsidR="001A3B03" w:rsidRDefault="001A3B03" w:rsidP="001A3B03">
            <w:pPr>
              <w:rPr>
                <w:sz w:val="24"/>
                <w:szCs w:val="24"/>
              </w:rPr>
            </w:pPr>
            <w:r>
              <w:rPr>
                <w:rFonts w:hint="eastAsia"/>
                <w:sz w:val="24"/>
                <w:szCs w:val="24"/>
              </w:rPr>
              <w:t>吉田・上原</w:t>
            </w:r>
          </w:p>
        </w:tc>
        <w:tc>
          <w:tcPr>
            <w:tcW w:w="3504" w:type="dxa"/>
          </w:tcPr>
          <w:p w:rsidR="001A3B03" w:rsidRDefault="001A3B03" w:rsidP="001A3B03">
            <w:pPr>
              <w:rPr>
                <w:sz w:val="24"/>
                <w:szCs w:val="24"/>
              </w:rPr>
            </w:pPr>
            <w:r>
              <w:rPr>
                <w:rFonts w:hint="eastAsia"/>
                <w:sz w:val="24"/>
                <w:szCs w:val="24"/>
              </w:rPr>
              <w:t>稔台市民センター第</w:t>
            </w:r>
            <w:r>
              <w:rPr>
                <w:rFonts w:hint="eastAsia"/>
                <w:sz w:val="24"/>
                <w:szCs w:val="24"/>
              </w:rPr>
              <w:t>2</w:t>
            </w:r>
            <w:r>
              <w:rPr>
                <w:rFonts w:hint="eastAsia"/>
                <w:sz w:val="24"/>
                <w:szCs w:val="24"/>
              </w:rPr>
              <w:t>ホール</w:t>
            </w:r>
          </w:p>
        </w:tc>
      </w:tr>
      <w:tr w:rsidR="001A3B03" w:rsidTr="001A3B03">
        <w:tc>
          <w:tcPr>
            <w:tcW w:w="2100" w:type="dxa"/>
          </w:tcPr>
          <w:p w:rsidR="001A3B03" w:rsidRDefault="001A3B03" w:rsidP="001A3B03">
            <w:pPr>
              <w:rPr>
                <w:sz w:val="24"/>
                <w:szCs w:val="24"/>
              </w:rPr>
            </w:pPr>
            <w:r>
              <w:rPr>
                <w:rFonts w:hint="eastAsia"/>
                <w:sz w:val="24"/>
                <w:szCs w:val="24"/>
              </w:rPr>
              <w:t>11</w:t>
            </w:r>
            <w:r>
              <w:rPr>
                <w:rFonts w:hint="eastAsia"/>
                <w:sz w:val="24"/>
                <w:szCs w:val="24"/>
              </w:rPr>
              <w:t xml:space="preserve">月　</w:t>
            </w:r>
            <w:r>
              <w:rPr>
                <w:rFonts w:hint="eastAsia"/>
                <w:sz w:val="24"/>
                <w:szCs w:val="24"/>
              </w:rPr>
              <w:t>1</w:t>
            </w:r>
            <w:r>
              <w:rPr>
                <w:rFonts w:hint="eastAsia"/>
                <w:sz w:val="24"/>
                <w:szCs w:val="24"/>
              </w:rPr>
              <w:t>日（水）</w:t>
            </w:r>
          </w:p>
        </w:tc>
        <w:tc>
          <w:tcPr>
            <w:tcW w:w="2573" w:type="dxa"/>
          </w:tcPr>
          <w:p w:rsidR="001A3B03" w:rsidRDefault="001A3B03" w:rsidP="001A3B03">
            <w:pPr>
              <w:ind w:left="87"/>
              <w:rPr>
                <w:sz w:val="24"/>
                <w:szCs w:val="24"/>
              </w:rPr>
            </w:pPr>
            <w:r>
              <w:rPr>
                <w:rFonts w:hint="eastAsia"/>
                <w:sz w:val="24"/>
                <w:szCs w:val="24"/>
              </w:rPr>
              <w:t>14:00</w:t>
            </w:r>
            <w:r>
              <w:rPr>
                <w:rFonts w:hint="eastAsia"/>
                <w:sz w:val="24"/>
                <w:szCs w:val="24"/>
              </w:rPr>
              <w:t>～</w:t>
            </w:r>
            <w:r>
              <w:rPr>
                <w:rFonts w:hint="eastAsia"/>
                <w:sz w:val="24"/>
                <w:szCs w:val="24"/>
              </w:rPr>
              <w:t>16:00</w:t>
            </w:r>
          </w:p>
        </w:tc>
        <w:tc>
          <w:tcPr>
            <w:tcW w:w="1559" w:type="dxa"/>
          </w:tcPr>
          <w:p w:rsidR="001A3B03" w:rsidRDefault="001A3B03" w:rsidP="001A3B03">
            <w:pPr>
              <w:rPr>
                <w:sz w:val="24"/>
                <w:szCs w:val="24"/>
              </w:rPr>
            </w:pPr>
            <w:r>
              <w:rPr>
                <w:rFonts w:hint="eastAsia"/>
                <w:sz w:val="24"/>
                <w:szCs w:val="24"/>
              </w:rPr>
              <w:t>吉田・上原</w:t>
            </w:r>
          </w:p>
        </w:tc>
        <w:tc>
          <w:tcPr>
            <w:tcW w:w="3504" w:type="dxa"/>
          </w:tcPr>
          <w:p w:rsidR="001A3B03" w:rsidRDefault="00D0680A" w:rsidP="001A3B03">
            <w:pPr>
              <w:rPr>
                <w:sz w:val="24"/>
                <w:szCs w:val="24"/>
              </w:rPr>
            </w:pPr>
            <w:r>
              <w:rPr>
                <w:rFonts w:hint="eastAsia"/>
                <w:sz w:val="24"/>
                <w:szCs w:val="24"/>
              </w:rPr>
              <w:t>明市民センターホール</w:t>
            </w:r>
          </w:p>
        </w:tc>
      </w:tr>
    </w:tbl>
    <w:p w:rsidR="000D0E1D" w:rsidRDefault="001A3B03" w:rsidP="001A3B03">
      <w:pPr>
        <w:pStyle w:val="a8"/>
        <w:numPr>
          <w:ilvl w:val="0"/>
          <w:numId w:val="1"/>
        </w:numPr>
        <w:ind w:leftChars="0"/>
        <w:rPr>
          <w:sz w:val="24"/>
          <w:szCs w:val="24"/>
        </w:rPr>
      </w:pPr>
      <w:r>
        <w:rPr>
          <w:rFonts w:hint="eastAsia"/>
          <w:sz w:val="24"/>
          <w:szCs w:val="24"/>
        </w:rPr>
        <w:t>練習は</w:t>
      </w:r>
      <w:r>
        <w:rPr>
          <w:rFonts w:hint="eastAsia"/>
          <w:sz w:val="24"/>
          <w:szCs w:val="24"/>
        </w:rPr>
        <w:t>13:00</w:t>
      </w:r>
      <w:r>
        <w:rPr>
          <w:rFonts w:hint="eastAsia"/>
          <w:sz w:val="24"/>
          <w:szCs w:val="24"/>
        </w:rPr>
        <w:t>開始ですが、初日ですので受付を</w:t>
      </w:r>
      <w:r>
        <w:rPr>
          <w:rFonts w:hint="eastAsia"/>
          <w:sz w:val="24"/>
          <w:szCs w:val="24"/>
        </w:rPr>
        <w:t>12:00</w:t>
      </w:r>
      <w:r>
        <w:rPr>
          <w:rFonts w:hint="eastAsia"/>
          <w:sz w:val="24"/>
          <w:szCs w:val="24"/>
        </w:rPr>
        <w:t>から開始します</w:t>
      </w:r>
      <w:r w:rsidR="007054AF">
        <w:rPr>
          <w:rFonts w:hint="eastAsia"/>
          <w:sz w:val="24"/>
          <w:szCs w:val="24"/>
        </w:rPr>
        <w:t>。</w:t>
      </w:r>
    </w:p>
    <w:p w:rsidR="007054AF" w:rsidRPr="001A3B03" w:rsidRDefault="007054AF" w:rsidP="007054AF">
      <w:pPr>
        <w:pStyle w:val="a8"/>
        <w:ind w:leftChars="0" w:left="360"/>
        <w:rPr>
          <w:sz w:val="24"/>
          <w:szCs w:val="24"/>
        </w:rPr>
      </w:pPr>
      <w:r>
        <w:rPr>
          <w:rFonts w:hint="eastAsia"/>
          <w:sz w:val="24"/>
          <w:szCs w:val="24"/>
        </w:rPr>
        <w:t>参加費・楽譜代集金を行います。</w:t>
      </w:r>
    </w:p>
    <w:p w:rsidR="008C5503" w:rsidRPr="007775B7" w:rsidRDefault="008C5503" w:rsidP="008C5503">
      <w:pPr>
        <w:jc w:val="center"/>
        <w:rPr>
          <w:sz w:val="36"/>
          <w:szCs w:val="36"/>
        </w:rPr>
      </w:pPr>
      <w:r w:rsidRPr="007775B7">
        <w:rPr>
          <w:rFonts w:hint="eastAsia"/>
          <w:sz w:val="36"/>
          <w:szCs w:val="36"/>
        </w:rPr>
        <w:lastRenderedPageBreak/>
        <w:t>連盟合唱団　参加申込書</w:t>
      </w:r>
    </w:p>
    <w:p w:rsidR="008C5503" w:rsidRDefault="008C5503" w:rsidP="008C5503">
      <w:pPr>
        <w:jc w:val="center"/>
        <w:rPr>
          <w:sz w:val="24"/>
          <w:szCs w:val="24"/>
        </w:rPr>
      </w:pPr>
    </w:p>
    <w:tbl>
      <w:tblPr>
        <w:tblStyle w:val="a3"/>
        <w:tblW w:w="9918" w:type="dxa"/>
        <w:tblLook w:val="04A0" w:firstRow="1" w:lastRow="0" w:firstColumn="1" w:lastColumn="0" w:noHBand="0" w:noVBand="1"/>
      </w:tblPr>
      <w:tblGrid>
        <w:gridCol w:w="1271"/>
        <w:gridCol w:w="2882"/>
        <w:gridCol w:w="2882"/>
        <w:gridCol w:w="2883"/>
      </w:tblGrid>
      <w:tr w:rsidR="008C5503" w:rsidTr="00A22082">
        <w:trPr>
          <w:trHeight w:val="749"/>
        </w:trPr>
        <w:tc>
          <w:tcPr>
            <w:tcW w:w="1271" w:type="dxa"/>
          </w:tcPr>
          <w:p w:rsidR="008C5503" w:rsidRDefault="008C5503" w:rsidP="008C5503">
            <w:pPr>
              <w:jc w:val="center"/>
              <w:rPr>
                <w:sz w:val="24"/>
                <w:szCs w:val="24"/>
              </w:rPr>
            </w:pPr>
          </w:p>
          <w:p w:rsidR="008C5503" w:rsidRDefault="008C5503" w:rsidP="008C5503">
            <w:pPr>
              <w:jc w:val="center"/>
              <w:rPr>
                <w:sz w:val="24"/>
                <w:szCs w:val="24"/>
              </w:rPr>
            </w:pPr>
            <w:r>
              <w:rPr>
                <w:rFonts w:hint="eastAsia"/>
                <w:sz w:val="24"/>
                <w:szCs w:val="24"/>
              </w:rPr>
              <w:t>団名</w:t>
            </w:r>
          </w:p>
          <w:p w:rsidR="008C5503" w:rsidRDefault="008C5503" w:rsidP="008C5503">
            <w:pPr>
              <w:jc w:val="center"/>
              <w:rPr>
                <w:sz w:val="24"/>
                <w:szCs w:val="24"/>
              </w:rPr>
            </w:pPr>
          </w:p>
        </w:tc>
        <w:tc>
          <w:tcPr>
            <w:tcW w:w="8647" w:type="dxa"/>
            <w:gridSpan w:val="3"/>
          </w:tcPr>
          <w:p w:rsidR="008C5503" w:rsidRDefault="008C5503" w:rsidP="008C5503">
            <w:pPr>
              <w:jc w:val="center"/>
              <w:rPr>
                <w:sz w:val="24"/>
                <w:szCs w:val="24"/>
              </w:rPr>
            </w:pPr>
          </w:p>
        </w:tc>
      </w:tr>
      <w:tr w:rsidR="008C5503" w:rsidTr="00A22082">
        <w:tc>
          <w:tcPr>
            <w:tcW w:w="1271" w:type="dxa"/>
          </w:tcPr>
          <w:p w:rsidR="008C5503" w:rsidRDefault="008C5503" w:rsidP="008C5503">
            <w:pPr>
              <w:jc w:val="center"/>
              <w:rPr>
                <w:sz w:val="24"/>
                <w:szCs w:val="24"/>
              </w:rPr>
            </w:pPr>
          </w:p>
          <w:p w:rsidR="008C5503" w:rsidRDefault="008C5503" w:rsidP="008C5503">
            <w:pPr>
              <w:jc w:val="center"/>
              <w:rPr>
                <w:sz w:val="24"/>
                <w:szCs w:val="24"/>
              </w:rPr>
            </w:pPr>
            <w:r>
              <w:rPr>
                <w:rFonts w:hint="eastAsia"/>
                <w:sz w:val="24"/>
                <w:szCs w:val="24"/>
              </w:rPr>
              <w:t>代表者</w:t>
            </w:r>
          </w:p>
          <w:p w:rsidR="008C5503" w:rsidRDefault="008C5503" w:rsidP="008C5503">
            <w:pPr>
              <w:jc w:val="center"/>
              <w:rPr>
                <w:sz w:val="24"/>
                <w:szCs w:val="24"/>
              </w:rPr>
            </w:pPr>
          </w:p>
        </w:tc>
        <w:tc>
          <w:tcPr>
            <w:tcW w:w="8647" w:type="dxa"/>
            <w:gridSpan w:val="3"/>
          </w:tcPr>
          <w:p w:rsidR="008C5503" w:rsidRDefault="008C5503" w:rsidP="008C5503">
            <w:pPr>
              <w:jc w:val="center"/>
              <w:rPr>
                <w:sz w:val="24"/>
                <w:szCs w:val="24"/>
              </w:rPr>
            </w:pPr>
          </w:p>
        </w:tc>
      </w:tr>
      <w:tr w:rsidR="00A22082" w:rsidTr="00A22082">
        <w:tc>
          <w:tcPr>
            <w:tcW w:w="1271" w:type="dxa"/>
          </w:tcPr>
          <w:p w:rsidR="00A22082" w:rsidRDefault="00A22082" w:rsidP="008C5503">
            <w:pPr>
              <w:jc w:val="center"/>
              <w:rPr>
                <w:sz w:val="24"/>
                <w:szCs w:val="24"/>
              </w:rPr>
            </w:pPr>
          </w:p>
          <w:p w:rsidR="00A22082" w:rsidRDefault="00A22082" w:rsidP="008C5503">
            <w:pPr>
              <w:jc w:val="center"/>
              <w:rPr>
                <w:sz w:val="24"/>
                <w:szCs w:val="24"/>
              </w:rPr>
            </w:pPr>
            <w:r>
              <w:rPr>
                <w:rFonts w:hint="eastAsia"/>
                <w:sz w:val="24"/>
                <w:szCs w:val="24"/>
              </w:rPr>
              <w:t>連絡先</w:t>
            </w:r>
          </w:p>
        </w:tc>
        <w:tc>
          <w:tcPr>
            <w:tcW w:w="8647" w:type="dxa"/>
            <w:gridSpan w:val="3"/>
          </w:tcPr>
          <w:p w:rsidR="00A22082" w:rsidRDefault="00A22082" w:rsidP="00A22082">
            <w:pPr>
              <w:jc w:val="left"/>
              <w:rPr>
                <w:sz w:val="24"/>
                <w:szCs w:val="24"/>
              </w:rPr>
            </w:pPr>
            <w:r>
              <w:rPr>
                <w:rFonts w:hint="eastAsia"/>
                <w:sz w:val="24"/>
                <w:szCs w:val="24"/>
              </w:rPr>
              <w:t>電話またはメールアドレス（登録済みの方は記載不要）</w:t>
            </w:r>
          </w:p>
          <w:p w:rsidR="00A22082" w:rsidRDefault="00A22082" w:rsidP="00A22082">
            <w:pPr>
              <w:jc w:val="left"/>
              <w:rPr>
                <w:sz w:val="24"/>
                <w:szCs w:val="24"/>
              </w:rPr>
            </w:pPr>
          </w:p>
          <w:p w:rsidR="00A22082" w:rsidRDefault="00A22082" w:rsidP="00A22082">
            <w:pPr>
              <w:jc w:val="left"/>
              <w:rPr>
                <w:sz w:val="24"/>
                <w:szCs w:val="24"/>
              </w:rPr>
            </w:pPr>
          </w:p>
        </w:tc>
      </w:tr>
      <w:tr w:rsidR="008C5503" w:rsidTr="00A22082">
        <w:trPr>
          <w:trHeight w:val="486"/>
        </w:trPr>
        <w:tc>
          <w:tcPr>
            <w:tcW w:w="1271" w:type="dxa"/>
            <w:vMerge w:val="restart"/>
            <w:vAlign w:val="center"/>
          </w:tcPr>
          <w:p w:rsidR="008C5503" w:rsidRDefault="008C5503" w:rsidP="008C5503">
            <w:pPr>
              <w:jc w:val="center"/>
              <w:rPr>
                <w:sz w:val="24"/>
                <w:szCs w:val="24"/>
              </w:rPr>
            </w:pPr>
            <w:r>
              <w:rPr>
                <w:rFonts w:hint="eastAsia"/>
                <w:sz w:val="24"/>
                <w:szCs w:val="24"/>
              </w:rPr>
              <w:t>参加者</w:t>
            </w:r>
          </w:p>
        </w:tc>
        <w:tc>
          <w:tcPr>
            <w:tcW w:w="2882" w:type="dxa"/>
          </w:tcPr>
          <w:p w:rsidR="008C5503" w:rsidRDefault="008C5503" w:rsidP="008C5503">
            <w:pPr>
              <w:jc w:val="center"/>
              <w:rPr>
                <w:sz w:val="24"/>
                <w:szCs w:val="24"/>
              </w:rPr>
            </w:pPr>
            <w:r>
              <w:rPr>
                <w:rFonts w:hint="eastAsia"/>
                <w:sz w:val="24"/>
                <w:szCs w:val="24"/>
              </w:rPr>
              <w:t>S</w:t>
            </w:r>
          </w:p>
        </w:tc>
        <w:tc>
          <w:tcPr>
            <w:tcW w:w="2882" w:type="dxa"/>
          </w:tcPr>
          <w:p w:rsidR="008C5503" w:rsidRDefault="008C5503" w:rsidP="008C5503">
            <w:pPr>
              <w:jc w:val="center"/>
              <w:rPr>
                <w:sz w:val="24"/>
                <w:szCs w:val="24"/>
              </w:rPr>
            </w:pPr>
            <w:r>
              <w:rPr>
                <w:rFonts w:hint="eastAsia"/>
                <w:sz w:val="24"/>
                <w:szCs w:val="24"/>
              </w:rPr>
              <w:t>M</w:t>
            </w:r>
          </w:p>
        </w:tc>
        <w:tc>
          <w:tcPr>
            <w:tcW w:w="2883" w:type="dxa"/>
          </w:tcPr>
          <w:p w:rsidR="008C5503" w:rsidRDefault="008C5503" w:rsidP="008C5503">
            <w:pPr>
              <w:jc w:val="center"/>
              <w:rPr>
                <w:sz w:val="24"/>
                <w:szCs w:val="24"/>
              </w:rPr>
            </w:pPr>
            <w:r>
              <w:rPr>
                <w:rFonts w:hint="eastAsia"/>
                <w:sz w:val="24"/>
                <w:szCs w:val="24"/>
              </w:rPr>
              <w:t>A</w:t>
            </w: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r w:rsidR="008C5503" w:rsidTr="00A22082">
        <w:trPr>
          <w:trHeight w:val="486"/>
        </w:trPr>
        <w:tc>
          <w:tcPr>
            <w:tcW w:w="1271" w:type="dxa"/>
            <w:vMerge/>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2" w:type="dxa"/>
          </w:tcPr>
          <w:p w:rsidR="008C5503" w:rsidRDefault="008C5503" w:rsidP="008C5503">
            <w:pPr>
              <w:jc w:val="center"/>
              <w:rPr>
                <w:sz w:val="24"/>
                <w:szCs w:val="24"/>
              </w:rPr>
            </w:pPr>
          </w:p>
        </w:tc>
        <w:tc>
          <w:tcPr>
            <w:tcW w:w="2883" w:type="dxa"/>
          </w:tcPr>
          <w:p w:rsidR="008C5503" w:rsidRDefault="008C5503" w:rsidP="008C5503">
            <w:pPr>
              <w:jc w:val="center"/>
              <w:rPr>
                <w:sz w:val="24"/>
                <w:szCs w:val="24"/>
              </w:rPr>
            </w:pPr>
          </w:p>
        </w:tc>
      </w:tr>
    </w:tbl>
    <w:p w:rsidR="008C5503" w:rsidRDefault="008C5503" w:rsidP="008C5503">
      <w:pPr>
        <w:jc w:val="center"/>
        <w:rPr>
          <w:sz w:val="24"/>
          <w:szCs w:val="24"/>
        </w:rPr>
      </w:pPr>
    </w:p>
    <w:p w:rsidR="008C5503" w:rsidRDefault="008C5503" w:rsidP="000D0E1D">
      <w:pPr>
        <w:rPr>
          <w:sz w:val="24"/>
          <w:szCs w:val="24"/>
        </w:rPr>
      </w:pPr>
    </w:p>
    <w:p w:rsidR="008C5503" w:rsidRDefault="008C5503" w:rsidP="008C5503">
      <w:pPr>
        <w:ind w:firstLineChars="800" w:firstLine="1920"/>
        <w:rPr>
          <w:sz w:val="24"/>
          <w:szCs w:val="24"/>
        </w:rPr>
      </w:pPr>
      <w:r>
        <w:rPr>
          <w:rFonts w:hint="eastAsia"/>
          <w:sz w:val="24"/>
          <w:szCs w:val="24"/>
        </w:rPr>
        <w:t xml:space="preserve">楽譜申し込み　</w:t>
      </w:r>
      <w:r>
        <w:rPr>
          <w:rFonts w:hint="eastAsia"/>
          <w:sz w:val="24"/>
          <w:szCs w:val="24"/>
          <w:u w:val="single"/>
        </w:rPr>
        <w:t xml:space="preserve">　　　　　　　　　　　冊</w:t>
      </w:r>
      <w:r>
        <w:rPr>
          <w:rFonts w:hint="eastAsia"/>
          <w:sz w:val="24"/>
          <w:szCs w:val="24"/>
        </w:rPr>
        <w:t xml:space="preserve">                                                          </w:t>
      </w:r>
    </w:p>
    <w:p w:rsidR="008C5503" w:rsidRDefault="008C5503" w:rsidP="000D0E1D">
      <w:pPr>
        <w:rPr>
          <w:sz w:val="24"/>
          <w:szCs w:val="24"/>
        </w:rPr>
      </w:pPr>
    </w:p>
    <w:p w:rsidR="00861E09" w:rsidRDefault="00861E09" w:rsidP="000D0E1D">
      <w:pPr>
        <w:rPr>
          <w:sz w:val="24"/>
          <w:szCs w:val="24"/>
        </w:rPr>
      </w:pPr>
      <w:r>
        <w:rPr>
          <w:rFonts w:hint="eastAsia"/>
          <w:sz w:val="24"/>
          <w:szCs w:val="24"/>
        </w:rPr>
        <w:t xml:space="preserve">書式が合唱連盟ＨＰに入っています　　</w:t>
      </w:r>
      <w:r>
        <w:rPr>
          <w:rFonts w:hint="eastAsia"/>
          <w:sz w:val="24"/>
          <w:szCs w:val="24"/>
        </w:rPr>
        <w:t>top</w:t>
      </w:r>
      <w:r>
        <w:rPr>
          <w:rFonts w:hint="eastAsia"/>
          <w:sz w:val="24"/>
          <w:szCs w:val="24"/>
        </w:rPr>
        <w:t xml:space="preserve">→連盟情報→連盟合唱団申込書　</w:t>
      </w:r>
    </w:p>
    <w:p w:rsidR="00861E09" w:rsidRPr="00861E09" w:rsidRDefault="00861E09" w:rsidP="00861E09">
      <w:pPr>
        <w:rPr>
          <w:sz w:val="24"/>
          <w:szCs w:val="24"/>
        </w:rPr>
      </w:pPr>
      <w:bookmarkStart w:id="0" w:name="_GoBack"/>
      <w:bookmarkEnd w:id="0"/>
    </w:p>
    <w:sectPr w:rsidR="00861E09" w:rsidRPr="00861E09" w:rsidSect="00A220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93" w:rsidRDefault="00E27493" w:rsidP="00A22082">
      <w:r>
        <w:separator/>
      </w:r>
    </w:p>
  </w:endnote>
  <w:endnote w:type="continuationSeparator" w:id="0">
    <w:p w:rsidR="00E27493" w:rsidRDefault="00E27493" w:rsidP="00A2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93" w:rsidRDefault="00E27493" w:rsidP="00A22082">
      <w:r>
        <w:separator/>
      </w:r>
    </w:p>
  </w:footnote>
  <w:footnote w:type="continuationSeparator" w:id="0">
    <w:p w:rsidR="00E27493" w:rsidRDefault="00E27493" w:rsidP="00A22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36F72"/>
    <w:multiLevelType w:val="hybridMultilevel"/>
    <w:tmpl w:val="04D25294"/>
    <w:lvl w:ilvl="0" w:tplc="FE1E6A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1D"/>
    <w:rsid w:val="000032B0"/>
    <w:rsid w:val="0000596F"/>
    <w:rsid w:val="00006E95"/>
    <w:rsid w:val="0001069A"/>
    <w:rsid w:val="000107CE"/>
    <w:rsid w:val="000113BE"/>
    <w:rsid w:val="00012839"/>
    <w:rsid w:val="00017275"/>
    <w:rsid w:val="0002206F"/>
    <w:rsid w:val="000225BB"/>
    <w:rsid w:val="00022640"/>
    <w:rsid w:val="00022C53"/>
    <w:rsid w:val="00023CB4"/>
    <w:rsid w:val="00030794"/>
    <w:rsid w:val="00031002"/>
    <w:rsid w:val="00032884"/>
    <w:rsid w:val="000351F8"/>
    <w:rsid w:val="0004325E"/>
    <w:rsid w:val="00051A2D"/>
    <w:rsid w:val="0005361A"/>
    <w:rsid w:val="000614BE"/>
    <w:rsid w:val="000636D1"/>
    <w:rsid w:val="00065DC4"/>
    <w:rsid w:val="00065EA3"/>
    <w:rsid w:val="00071573"/>
    <w:rsid w:val="00072D1F"/>
    <w:rsid w:val="000805A7"/>
    <w:rsid w:val="00087ABB"/>
    <w:rsid w:val="000913C9"/>
    <w:rsid w:val="000944AD"/>
    <w:rsid w:val="00095E5D"/>
    <w:rsid w:val="000A2B53"/>
    <w:rsid w:val="000A50AA"/>
    <w:rsid w:val="000B1649"/>
    <w:rsid w:val="000B6BA4"/>
    <w:rsid w:val="000C1223"/>
    <w:rsid w:val="000C1937"/>
    <w:rsid w:val="000C1E3A"/>
    <w:rsid w:val="000C64FD"/>
    <w:rsid w:val="000D0E1D"/>
    <w:rsid w:val="000D2E1B"/>
    <w:rsid w:val="000D5034"/>
    <w:rsid w:val="000F12E3"/>
    <w:rsid w:val="00106439"/>
    <w:rsid w:val="00126080"/>
    <w:rsid w:val="00126B33"/>
    <w:rsid w:val="00130472"/>
    <w:rsid w:val="001431EC"/>
    <w:rsid w:val="001447D4"/>
    <w:rsid w:val="00146A99"/>
    <w:rsid w:val="00150111"/>
    <w:rsid w:val="00160DBF"/>
    <w:rsid w:val="00161C63"/>
    <w:rsid w:val="00167452"/>
    <w:rsid w:val="0017261B"/>
    <w:rsid w:val="001759F4"/>
    <w:rsid w:val="00193D84"/>
    <w:rsid w:val="001948F2"/>
    <w:rsid w:val="00197143"/>
    <w:rsid w:val="001A37CD"/>
    <w:rsid w:val="001A3B03"/>
    <w:rsid w:val="001A76DF"/>
    <w:rsid w:val="001B197A"/>
    <w:rsid w:val="001B4335"/>
    <w:rsid w:val="001B782C"/>
    <w:rsid w:val="001C01A1"/>
    <w:rsid w:val="001C2256"/>
    <w:rsid w:val="001D054C"/>
    <w:rsid w:val="001D0877"/>
    <w:rsid w:val="001E1A9D"/>
    <w:rsid w:val="001E3197"/>
    <w:rsid w:val="001E5A45"/>
    <w:rsid w:val="001E7E25"/>
    <w:rsid w:val="001F069A"/>
    <w:rsid w:val="001F1459"/>
    <w:rsid w:val="001F372F"/>
    <w:rsid w:val="001F5EDF"/>
    <w:rsid w:val="00203691"/>
    <w:rsid w:val="00204DC3"/>
    <w:rsid w:val="00207719"/>
    <w:rsid w:val="00207AC7"/>
    <w:rsid w:val="00215041"/>
    <w:rsid w:val="00216F42"/>
    <w:rsid w:val="00221CCB"/>
    <w:rsid w:val="0022503B"/>
    <w:rsid w:val="0022609C"/>
    <w:rsid w:val="0023013F"/>
    <w:rsid w:val="00233145"/>
    <w:rsid w:val="00240C41"/>
    <w:rsid w:val="002425EC"/>
    <w:rsid w:val="002449A1"/>
    <w:rsid w:val="00245414"/>
    <w:rsid w:val="00254D96"/>
    <w:rsid w:val="00254F6D"/>
    <w:rsid w:val="00265737"/>
    <w:rsid w:val="00282353"/>
    <w:rsid w:val="00295C79"/>
    <w:rsid w:val="002A1C14"/>
    <w:rsid w:val="002A7148"/>
    <w:rsid w:val="002B02EF"/>
    <w:rsid w:val="002B2337"/>
    <w:rsid w:val="002B385B"/>
    <w:rsid w:val="002C5C8A"/>
    <w:rsid w:val="002D5589"/>
    <w:rsid w:val="002D5CBC"/>
    <w:rsid w:val="002E172E"/>
    <w:rsid w:val="002E1D73"/>
    <w:rsid w:val="002E6FAE"/>
    <w:rsid w:val="002F3E5E"/>
    <w:rsid w:val="002F5013"/>
    <w:rsid w:val="002F770B"/>
    <w:rsid w:val="00312346"/>
    <w:rsid w:val="0031248D"/>
    <w:rsid w:val="00322056"/>
    <w:rsid w:val="00323B75"/>
    <w:rsid w:val="0033489C"/>
    <w:rsid w:val="00336E90"/>
    <w:rsid w:val="00343086"/>
    <w:rsid w:val="00343141"/>
    <w:rsid w:val="00343D0A"/>
    <w:rsid w:val="00351A23"/>
    <w:rsid w:val="003538C6"/>
    <w:rsid w:val="00355275"/>
    <w:rsid w:val="003604C5"/>
    <w:rsid w:val="00362801"/>
    <w:rsid w:val="00362853"/>
    <w:rsid w:val="0036532E"/>
    <w:rsid w:val="00372E81"/>
    <w:rsid w:val="00377E89"/>
    <w:rsid w:val="00382F91"/>
    <w:rsid w:val="00390F81"/>
    <w:rsid w:val="00395F80"/>
    <w:rsid w:val="003A2AB9"/>
    <w:rsid w:val="003A5327"/>
    <w:rsid w:val="003A574A"/>
    <w:rsid w:val="003A74FB"/>
    <w:rsid w:val="003B7427"/>
    <w:rsid w:val="003C07D3"/>
    <w:rsid w:val="003C16FE"/>
    <w:rsid w:val="003C1852"/>
    <w:rsid w:val="003C1B48"/>
    <w:rsid w:val="003C754F"/>
    <w:rsid w:val="003D1A72"/>
    <w:rsid w:val="003D413B"/>
    <w:rsid w:val="003F0CCF"/>
    <w:rsid w:val="003F3B2E"/>
    <w:rsid w:val="003F5804"/>
    <w:rsid w:val="003F7215"/>
    <w:rsid w:val="004017BF"/>
    <w:rsid w:val="00405770"/>
    <w:rsid w:val="00407B25"/>
    <w:rsid w:val="00415B9B"/>
    <w:rsid w:val="004165E0"/>
    <w:rsid w:val="004216B6"/>
    <w:rsid w:val="00422275"/>
    <w:rsid w:val="00424836"/>
    <w:rsid w:val="00436571"/>
    <w:rsid w:val="0043700D"/>
    <w:rsid w:val="004375DE"/>
    <w:rsid w:val="00442AC8"/>
    <w:rsid w:val="00444230"/>
    <w:rsid w:val="0044693A"/>
    <w:rsid w:val="00447AAA"/>
    <w:rsid w:val="00465ECB"/>
    <w:rsid w:val="004667E1"/>
    <w:rsid w:val="004716DE"/>
    <w:rsid w:val="00476669"/>
    <w:rsid w:val="004813CA"/>
    <w:rsid w:val="00484908"/>
    <w:rsid w:val="00487074"/>
    <w:rsid w:val="00491E0F"/>
    <w:rsid w:val="0049468A"/>
    <w:rsid w:val="0049476B"/>
    <w:rsid w:val="00495627"/>
    <w:rsid w:val="00497DDC"/>
    <w:rsid w:val="004B183C"/>
    <w:rsid w:val="004B2388"/>
    <w:rsid w:val="004C0C7B"/>
    <w:rsid w:val="004C147C"/>
    <w:rsid w:val="004C2E39"/>
    <w:rsid w:val="004D3AD8"/>
    <w:rsid w:val="004E22DB"/>
    <w:rsid w:val="004E3BA4"/>
    <w:rsid w:val="004F321B"/>
    <w:rsid w:val="004F4F67"/>
    <w:rsid w:val="004F5531"/>
    <w:rsid w:val="004F5561"/>
    <w:rsid w:val="004F69F4"/>
    <w:rsid w:val="005039EF"/>
    <w:rsid w:val="00503AB9"/>
    <w:rsid w:val="00510560"/>
    <w:rsid w:val="005220F1"/>
    <w:rsid w:val="00527872"/>
    <w:rsid w:val="00535019"/>
    <w:rsid w:val="005360DC"/>
    <w:rsid w:val="005418BA"/>
    <w:rsid w:val="005443B5"/>
    <w:rsid w:val="005546AE"/>
    <w:rsid w:val="00554C81"/>
    <w:rsid w:val="00556A8D"/>
    <w:rsid w:val="00556BBC"/>
    <w:rsid w:val="005571CB"/>
    <w:rsid w:val="005715E0"/>
    <w:rsid w:val="005737DA"/>
    <w:rsid w:val="00575047"/>
    <w:rsid w:val="0058799F"/>
    <w:rsid w:val="00594E19"/>
    <w:rsid w:val="005976FC"/>
    <w:rsid w:val="00597E8B"/>
    <w:rsid w:val="005A13F7"/>
    <w:rsid w:val="005A2E34"/>
    <w:rsid w:val="005A58DC"/>
    <w:rsid w:val="005A665E"/>
    <w:rsid w:val="005A7742"/>
    <w:rsid w:val="005B0303"/>
    <w:rsid w:val="005B5CDD"/>
    <w:rsid w:val="005C2164"/>
    <w:rsid w:val="005C30BE"/>
    <w:rsid w:val="005C52D5"/>
    <w:rsid w:val="005D2EB5"/>
    <w:rsid w:val="005D438B"/>
    <w:rsid w:val="005D5063"/>
    <w:rsid w:val="005E1D0A"/>
    <w:rsid w:val="005F3D0D"/>
    <w:rsid w:val="005F5E2D"/>
    <w:rsid w:val="00601008"/>
    <w:rsid w:val="00601639"/>
    <w:rsid w:val="00602C8D"/>
    <w:rsid w:val="006109DF"/>
    <w:rsid w:val="00612FC4"/>
    <w:rsid w:val="00620869"/>
    <w:rsid w:val="00621BA2"/>
    <w:rsid w:val="00623DC3"/>
    <w:rsid w:val="00625B82"/>
    <w:rsid w:val="00637705"/>
    <w:rsid w:val="0064255C"/>
    <w:rsid w:val="0064590A"/>
    <w:rsid w:val="006469C6"/>
    <w:rsid w:val="006520D1"/>
    <w:rsid w:val="0065669B"/>
    <w:rsid w:val="0066332C"/>
    <w:rsid w:val="00664435"/>
    <w:rsid w:val="006722FA"/>
    <w:rsid w:val="00672334"/>
    <w:rsid w:val="006831E0"/>
    <w:rsid w:val="006866D7"/>
    <w:rsid w:val="006946BB"/>
    <w:rsid w:val="00696996"/>
    <w:rsid w:val="006A236D"/>
    <w:rsid w:val="006C1FBC"/>
    <w:rsid w:val="006E1661"/>
    <w:rsid w:val="006F6AFC"/>
    <w:rsid w:val="00704C89"/>
    <w:rsid w:val="007050F2"/>
    <w:rsid w:val="007054AF"/>
    <w:rsid w:val="00712CDB"/>
    <w:rsid w:val="00713AE8"/>
    <w:rsid w:val="00716B57"/>
    <w:rsid w:val="00721EE6"/>
    <w:rsid w:val="00723DD8"/>
    <w:rsid w:val="00731FDD"/>
    <w:rsid w:val="00733688"/>
    <w:rsid w:val="00733A7E"/>
    <w:rsid w:val="0073752E"/>
    <w:rsid w:val="00744230"/>
    <w:rsid w:val="00747F1F"/>
    <w:rsid w:val="0075038D"/>
    <w:rsid w:val="00750FA2"/>
    <w:rsid w:val="00755A70"/>
    <w:rsid w:val="00761E20"/>
    <w:rsid w:val="00775278"/>
    <w:rsid w:val="007775B7"/>
    <w:rsid w:val="007865C9"/>
    <w:rsid w:val="007A6B9A"/>
    <w:rsid w:val="007B0478"/>
    <w:rsid w:val="007B070B"/>
    <w:rsid w:val="007B4553"/>
    <w:rsid w:val="007B7CD8"/>
    <w:rsid w:val="007C09E0"/>
    <w:rsid w:val="007C0E38"/>
    <w:rsid w:val="007C228E"/>
    <w:rsid w:val="007C4B62"/>
    <w:rsid w:val="007D0C1A"/>
    <w:rsid w:val="007D66C1"/>
    <w:rsid w:val="007E032D"/>
    <w:rsid w:val="007E2FDE"/>
    <w:rsid w:val="00803A51"/>
    <w:rsid w:val="00803E05"/>
    <w:rsid w:val="00806B49"/>
    <w:rsid w:val="00807776"/>
    <w:rsid w:val="00814677"/>
    <w:rsid w:val="00814E98"/>
    <w:rsid w:val="00815C60"/>
    <w:rsid w:val="008201E2"/>
    <w:rsid w:val="00821C9A"/>
    <w:rsid w:val="00825F64"/>
    <w:rsid w:val="008375FF"/>
    <w:rsid w:val="00850822"/>
    <w:rsid w:val="00856BC8"/>
    <w:rsid w:val="00861E09"/>
    <w:rsid w:val="00864EB3"/>
    <w:rsid w:val="00871E57"/>
    <w:rsid w:val="008834F9"/>
    <w:rsid w:val="00883FDA"/>
    <w:rsid w:val="00893DBA"/>
    <w:rsid w:val="008949C2"/>
    <w:rsid w:val="00897441"/>
    <w:rsid w:val="008B3C84"/>
    <w:rsid w:val="008C01D0"/>
    <w:rsid w:val="008C5503"/>
    <w:rsid w:val="008C705F"/>
    <w:rsid w:val="008D004F"/>
    <w:rsid w:val="008D40B9"/>
    <w:rsid w:val="008D540E"/>
    <w:rsid w:val="008D71D3"/>
    <w:rsid w:val="008E249B"/>
    <w:rsid w:val="008E5527"/>
    <w:rsid w:val="008F1A48"/>
    <w:rsid w:val="008F1F09"/>
    <w:rsid w:val="008F3132"/>
    <w:rsid w:val="008F67D2"/>
    <w:rsid w:val="0091230A"/>
    <w:rsid w:val="00915967"/>
    <w:rsid w:val="00925443"/>
    <w:rsid w:val="00934CFB"/>
    <w:rsid w:val="00936877"/>
    <w:rsid w:val="00936C51"/>
    <w:rsid w:val="00940568"/>
    <w:rsid w:val="00941403"/>
    <w:rsid w:val="00945C43"/>
    <w:rsid w:val="00950B98"/>
    <w:rsid w:val="00961DB0"/>
    <w:rsid w:val="009642BC"/>
    <w:rsid w:val="009656D6"/>
    <w:rsid w:val="009669B9"/>
    <w:rsid w:val="009701E6"/>
    <w:rsid w:val="009707E7"/>
    <w:rsid w:val="0097160D"/>
    <w:rsid w:val="009760F1"/>
    <w:rsid w:val="009775A0"/>
    <w:rsid w:val="009A0380"/>
    <w:rsid w:val="009A432A"/>
    <w:rsid w:val="009A4F0A"/>
    <w:rsid w:val="009A505D"/>
    <w:rsid w:val="009A5438"/>
    <w:rsid w:val="009B603F"/>
    <w:rsid w:val="009B7980"/>
    <w:rsid w:val="009C7C0A"/>
    <w:rsid w:val="009C7DCC"/>
    <w:rsid w:val="009D30BB"/>
    <w:rsid w:val="009D79A5"/>
    <w:rsid w:val="009F1497"/>
    <w:rsid w:val="009F45A6"/>
    <w:rsid w:val="00A013BA"/>
    <w:rsid w:val="00A0235D"/>
    <w:rsid w:val="00A0264C"/>
    <w:rsid w:val="00A02998"/>
    <w:rsid w:val="00A1513D"/>
    <w:rsid w:val="00A22082"/>
    <w:rsid w:val="00A2694C"/>
    <w:rsid w:val="00A3121D"/>
    <w:rsid w:val="00A558B0"/>
    <w:rsid w:val="00A62B0F"/>
    <w:rsid w:val="00A6306C"/>
    <w:rsid w:val="00A67443"/>
    <w:rsid w:val="00A847AC"/>
    <w:rsid w:val="00A85E0F"/>
    <w:rsid w:val="00A92BB7"/>
    <w:rsid w:val="00A95635"/>
    <w:rsid w:val="00AA0193"/>
    <w:rsid w:val="00AA4116"/>
    <w:rsid w:val="00AB72E4"/>
    <w:rsid w:val="00AB7DEB"/>
    <w:rsid w:val="00AC21C2"/>
    <w:rsid w:val="00AC4FCC"/>
    <w:rsid w:val="00AD1C4C"/>
    <w:rsid w:val="00AE4F69"/>
    <w:rsid w:val="00AF01B2"/>
    <w:rsid w:val="00AF7F94"/>
    <w:rsid w:val="00B037B5"/>
    <w:rsid w:val="00B115EE"/>
    <w:rsid w:val="00B154F7"/>
    <w:rsid w:val="00B160CA"/>
    <w:rsid w:val="00B16309"/>
    <w:rsid w:val="00B177A0"/>
    <w:rsid w:val="00B23715"/>
    <w:rsid w:val="00B259D8"/>
    <w:rsid w:val="00B27FD8"/>
    <w:rsid w:val="00B301CE"/>
    <w:rsid w:val="00B37688"/>
    <w:rsid w:val="00B40262"/>
    <w:rsid w:val="00B475CE"/>
    <w:rsid w:val="00B5024C"/>
    <w:rsid w:val="00B50AC7"/>
    <w:rsid w:val="00B53230"/>
    <w:rsid w:val="00B541F8"/>
    <w:rsid w:val="00B56AB1"/>
    <w:rsid w:val="00B57263"/>
    <w:rsid w:val="00B5775B"/>
    <w:rsid w:val="00B644F2"/>
    <w:rsid w:val="00B74F88"/>
    <w:rsid w:val="00B766B3"/>
    <w:rsid w:val="00B77B36"/>
    <w:rsid w:val="00B85D18"/>
    <w:rsid w:val="00B90EC9"/>
    <w:rsid w:val="00B9179A"/>
    <w:rsid w:val="00B929F9"/>
    <w:rsid w:val="00B95972"/>
    <w:rsid w:val="00BA214C"/>
    <w:rsid w:val="00BA2799"/>
    <w:rsid w:val="00BA552E"/>
    <w:rsid w:val="00BA7EB6"/>
    <w:rsid w:val="00BB3142"/>
    <w:rsid w:val="00BB7891"/>
    <w:rsid w:val="00BC1D79"/>
    <w:rsid w:val="00BC2567"/>
    <w:rsid w:val="00BE1AA5"/>
    <w:rsid w:val="00BE2F91"/>
    <w:rsid w:val="00BE74CC"/>
    <w:rsid w:val="00BF03F8"/>
    <w:rsid w:val="00BF4D98"/>
    <w:rsid w:val="00BF633E"/>
    <w:rsid w:val="00C0106F"/>
    <w:rsid w:val="00C14E2A"/>
    <w:rsid w:val="00C2040E"/>
    <w:rsid w:val="00C303AD"/>
    <w:rsid w:val="00C304B7"/>
    <w:rsid w:val="00C30F99"/>
    <w:rsid w:val="00C33680"/>
    <w:rsid w:val="00C35628"/>
    <w:rsid w:val="00C400B4"/>
    <w:rsid w:val="00C41BFD"/>
    <w:rsid w:val="00C42DB5"/>
    <w:rsid w:val="00C52449"/>
    <w:rsid w:val="00C5579E"/>
    <w:rsid w:val="00C57BA3"/>
    <w:rsid w:val="00C72080"/>
    <w:rsid w:val="00C8051E"/>
    <w:rsid w:val="00C82379"/>
    <w:rsid w:val="00C8337B"/>
    <w:rsid w:val="00C919F0"/>
    <w:rsid w:val="00C9214A"/>
    <w:rsid w:val="00C946E6"/>
    <w:rsid w:val="00C96D89"/>
    <w:rsid w:val="00CB2060"/>
    <w:rsid w:val="00CB2428"/>
    <w:rsid w:val="00CB7D69"/>
    <w:rsid w:val="00CC2E33"/>
    <w:rsid w:val="00CC7EDD"/>
    <w:rsid w:val="00CD29E6"/>
    <w:rsid w:val="00CD403A"/>
    <w:rsid w:val="00CE042B"/>
    <w:rsid w:val="00CE1810"/>
    <w:rsid w:val="00CE71A4"/>
    <w:rsid w:val="00CF16F8"/>
    <w:rsid w:val="00D0680A"/>
    <w:rsid w:val="00D07E42"/>
    <w:rsid w:val="00D1704F"/>
    <w:rsid w:val="00D26751"/>
    <w:rsid w:val="00D33393"/>
    <w:rsid w:val="00D428D3"/>
    <w:rsid w:val="00D53EB3"/>
    <w:rsid w:val="00D541DB"/>
    <w:rsid w:val="00D57A8B"/>
    <w:rsid w:val="00D60F01"/>
    <w:rsid w:val="00D640D5"/>
    <w:rsid w:val="00D71797"/>
    <w:rsid w:val="00D77514"/>
    <w:rsid w:val="00D81C21"/>
    <w:rsid w:val="00D85C78"/>
    <w:rsid w:val="00D90E5F"/>
    <w:rsid w:val="00D949AE"/>
    <w:rsid w:val="00D9642E"/>
    <w:rsid w:val="00DA2D29"/>
    <w:rsid w:val="00DA5573"/>
    <w:rsid w:val="00DA68F3"/>
    <w:rsid w:val="00DB175A"/>
    <w:rsid w:val="00DB508D"/>
    <w:rsid w:val="00DC3E9F"/>
    <w:rsid w:val="00DD197A"/>
    <w:rsid w:val="00DD1DDF"/>
    <w:rsid w:val="00DD2495"/>
    <w:rsid w:val="00DE163D"/>
    <w:rsid w:val="00DE3721"/>
    <w:rsid w:val="00DE40D1"/>
    <w:rsid w:val="00DE4FD8"/>
    <w:rsid w:val="00DE6BCE"/>
    <w:rsid w:val="00DF0C48"/>
    <w:rsid w:val="00DF6604"/>
    <w:rsid w:val="00E0443D"/>
    <w:rsid w:val="00E13B4D"/>
    <w:rsid w:val="00E22EC6"/>
    <w:rsid w:val="00E24518"/>
    <w:rsid w:val="00E25E4F"/>
    <w:rsid w:val="00E27273"/>
    <w:rsid w:val="00E27493"/>
    <w:rsid w:val="00E30D0D"/>
    <w:rsid w:val="00E323BC"/>
    <w:rsid w:val="00E35EFC"/>
    <w:rsid w:val="00E4448D"/>
    <w:rsid w:val="00E51E3E"/>
    <w:rsid w:val="00E56CBE"/>
    <w:rsid w:val="00E61C44"/>
    <w:rsid w:val="00E62026"/>
    <w:rsid w:val="00E63F46"/>
    <w:rsid w:val="00E65375"/>
    <w:rsid w:val="00E723F0"/>
    <w:rsid w:val="00E77D8B"/>
    <w:rsid w:val="00E85679"/>
    <w:rsid w:val="00E85B5E"/>
    <w:rsid w:val="00E8771A"/>
    <w:rsid w:val="00EA3C85"/>
    <w:rsid w:val="00EA787A"/>
    <w:rsid w:val="00EB186E"/>
    <w:rsid w:val="00EC60E6"/>
    <w:rsid w:val="00EC7527"/>
    <w:rsid w:val="00ED56D6"/>
    <w:rsid w:val="00EE32A6"/>
    <w:rsid w:val="00EE4AF9"/>
    <w:rsid w:val="00EE6317"/>
    <w:rsid w:val="00EF001B"/>
    <w:rsid w:val="00EF415C"/>
    <w:rsid w:val="00F00120"/>
    <w:rsid w:val="00F0166C"/>
    <w:rsid w:val="00F23D18"/>
    <w:rsid w:val="00F26634"/>
    <w:rsid w:val="00F27B82"/>
    <w:rsid w:val="00F31EBB"/>
    <w:rsid w:val="00F33796"/>
    <w:rsid w:val="00F34220"/>
    <w:rsid w:val="00F36EA8"/>
    <w:rsid w:val="00F379BB"/>
    <w:rsid w:val="00F40651"/>
    <w:rsid w:val="00F4237A"/>
    <w:rsid w:val="00F47E4D"/>
    <w:rsid w:val="00F53411"/>
    <w:rsid w:val="00F535CA"/>
    <w:rsid w:val="00F55316"/>
    <w:rsid w:val="00F64C3F"/>
    <w:rsid w:val="00F67E8F"/>
    <w:rsid w:val="00F81D50"/>
    <w:rsid w:val="00F832DD"/>
    <w:rsid w:val="00F843FC"/>
    <w:rsid w:val="00F960B3"/>
    <w:rsid w:val="00F9628C"/>
    <w:rsid w:val="00FA32D3"/>
    <w:rsid w:val="00FA4E35"/>
    <w:rsid w:val="00FB1980"/>
    <w:rsid w:val="00FB1B5D"/>
    <w:rsid w:val="00FB1EED"/>
    <w:rsid w:val="00FB2F45"/>
    <w:rsid w:val="00FC2BC1"/>
    <w:rsid w:val="00FC79A4"/>
    <w:rsid w:val="00FD0A91"/>
    <w:rsid w:val="00FD4057"/>
    <w:rsid w:val="00FD54FE"/>
    <w:rsid w:val="00FD5D94"/>
    <w:rsid w:val="00FE4D5A"/>
    <w:rsid w:val="00FE56FF"/>
    <w:rsid w:val="00FE6EA2"/>
    <w:rsid w:val="00FF085D"/>
    <w:rsid w:val="00FF19E5"/>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3BD8B8-71EC-4AC2-9F97-3CC99C8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082"/>
    <w:pPr>
      <w:tabs>
        <w:tab w:val="center" w:pos="4252"/>
        <w:tab w:val="right" w:pos="8504"/>
      </w:tabs>
      <w:snapToGrid w:val="0"/>
    </w:pPr>
  </w:style>
  <w:style w:type="character" w:customStyle="1" w:styleId="a5">
    <w:name w:val="ヘッダー (文字)"/>
    <w:basedOn w:val="a0"/>
    <w:link w:val="a4"/>
    <w:uiPriority w:val="99"/>
    <w:rsid w:val="00A22082"/>
  </w:style>
  <w:style w:type="paragraph" w:styleId="a6">
    <w:name w:val="footer"/>
    <w:basedOn w:val="a"/>
    <w:link w:val="a7"/>
    <w:uiPriority w:val="99"/>
    <w:unhideWhenUsed/>
    <w:rsid w:val="00A22082"/>
    <w:pPr>
      <w:tabs>
        <w:tab w:val="center" w:pos="4252"/>
        <w:tab w:val="right" w:pos="8504"/>
      </w:tabs>
      <w:snapToGrid w:val="0"/>
    </w:pPr>
  </w:style>
  <w:style w:type="character" w:customStyle="1" w:styleId="a7">
    <w:name w:val="フッター (文字)"/>
    <w:basedOn w:val="a0"/>
    <w:link w:val="a6"/>
    <w:uiPriority w:val="99"/>
    <w:rsid w:val="00A22082"/>
  </w:style>
  <w:style w:type="paragraph" w:styleId="a8">
    <w:name w:val="List Paragraph"/>
    <w:basedOn w:val="a"/>
    <w:uiPriority w:val="34"/>
    <w:qFormat/>
    <w:rsid w:val="001A3B03"/>
    <w:pPr>
      <w:ind w:leftChars="400" w:left="840"/>
    </w:pPr>
  </w:style>
  <w:style w:type="paragraph" w:styleId="a9">
    <w:name w:val="Balloon Text"/>
    <w:basedOn w:val="a"/>
    <w:link w:val="aa"/>
    <w:uiPriority w:val="99"/>
    <w:semiHidden/>
    <w:unhideWhenUsed/>
    <w:rsid w:val="00D068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加藤真理子</dc:creator>
  <cp:keywords/>
  <dc:description/>
  <cp:lastModifiedBy>加藤真理子</cp:lastModifiedBy>
  <cp:revision>2</cp:revision>
  <cp:lastPrinted>2017-08-23T00:11:00Z</cp:lastPrinted>
  <dcterms:created xsi:type="dcterms:W3CDTF">2017-08-26T02:46:00Z</dcterms:created>
  <dcterms:modified xsi:type="dcterms:W3CDTF">2017-08-26T02:46:00Z</dcterms:modified>
</cp:coreProperties>
</file>